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Abdullah Yıldız</w:t>
      </w:r>
    </w:p>
    <w:p>
      <w:pPr>
        <w:pStyle w:val="style0"/>
        <w:rPr/>
      </w:pPr>
      <w:r>
        <w:rPr>
          <w:lang w:val="en-US"/>
        </w:rPr>
        <w:t>Abdullah Yıldız, 1954 yılında Adana'nın Kozan ilçesine bağlı Ayşehoca köyünde dünyaya gelmiştir. ilk okulu köyünde okuyan yazar 1973 yılında Adana İmam Hatip Lisesinden mezun olmuştur.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Aynı yıl girdiği Konya Selçuk Enstitüsünden de 1976 yılında mezun olan Abdullah Yıldız, 1980 yılından itibaren çeşitli eğitim kurumlarında 23 yıl öğretmenlik yapmıştır.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1976-1978 yıllarında haftalık Yeniden Milli Mücadele dergisinde, 1978-1980 yılları arasında da aylık Pınar dergisinde yazılar yazmıştır. 1981 yılında Pınar Yayınlarının oluşumunda yer almıştır.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Abdullah Yıldız, 1991 yılından bu yana da Umran dergisinde, Ocak 2007 yılından beri de her salı günleri Vakit/yeni Akit gazetelerinde yazmaktadır.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Abdullah Yıldız, tarafından kaleme alınan son kitap "Fahreddin Paşa ve Medine Savunması" Pınar Yayınları tarafından yayımlanmıştır.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110</Words>
  <Characters>733</Characters>
  <Application>WPS Office</Application>
  <Paragraphs>12</Paragraphs>
  <CharactersWithSpaces>837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2022-10-27T08:46:06Z</dcterms:created>
  <dc:creator>M2003J15SC</dc:creator>
  <lastModifiedBy>M2003J15SC</lastModifiedBy>
  <dcterms:modified xsi:type="dcterms:W3CDTF">2022-10-27T08:46:58Z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3f44cf5d94714f75822ae87cbbf4096a</vt:lpwstr>
  </property>
</Properties>
</file>