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1DC36" w14:textId="77777777" w:rsidR="00E35F10" w:rsidRDefault="00E35F10" w:rsidP="00E35F10">
      <w:r>
        <w:t>Erhan Boz</w:t>
      </w:r>
    </w:p>
    <w:p w14:paraId="3599B3A6" w14:textId="77777777" w:rsidR="00E35F10" w:rsidRDefault="00E35F10" w:rsidP="00E35F10"/>
    <w:p w14:paraId="648DAB56" w14:textId="77777777" w:rsidR="00E35F10" w:rsidRDefault="00E35F10">
      <w:r>
        <w:t xml:space="preserve">2012 yılında Kafkas Üniversitesi Devlet Konservatuarı Üflemeli ve Vurmalı Çalgılar Bölümü’nden mezun. 2016 yılında girdiği Gebze Belediyesi Kültür ve Sosyal İşler Müdürlüğü’nde kültürel etkinlik ve faaliyetlerde (konser, tiyatro, söyleşi </w:t>
      </w:r>
      <w:proofErr w:type="spellStart"/>
      <w:r>
        <w:t>vb</w:t>
      </w:r>
      <w:proofErr w:type="spellEnd"/>
      <w:r>
        <w:t>…) tonmayster / ses teknisyeni olarak görev yapmakta. Çeşitli grup ve sanatçıların canlı performans ve stüdyo çalışmalarına katkı sağlayarak müziğin içerisinde aktif olarak yer almaya devam etmektedir.</w:t>
      </w:r>
    </w:p>
    <w:sectPr w:rsidR="00E35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F10"/>
    <w:rsid w:val="00E3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96BE52"/>
  <w15:chartTrackingRefBased/>
  <w15:docId w15:val="{983138AC-0CDE-C145-A035-023151FA2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olcaymuhammed3@gmail.com</dc:creator>
  <cp:keywords/>
  <dc:description/>
  <cp:lastModifiedBy>olcaymuhammed3@gmail.com</cp:lastModifiedBy>
  <cp:revision>2</cp:revision>
  <dcterms:created xsi:type="dcterms:W3CDTF">2022-10-12T16:10:00Z</dcterms:created>
  <dcterms:modified xsi:type="dcterms:W3CDTF">2022-10-12T16:10:00Z</dcterms:modified>
</cp:coreProperties>
</file>